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B6" w:rsidRDefault="006C494A">
      <w:pPr>
        <w:rPr>
          <w:b/>
          <w:color w:val="0B5394"/>
          <w:sz w:val="28"/>
          <w:szCs w:val="28"/>
        </w:rPr>
      </w:pPr>
      <w:r>
        <w:rPr>
          <w:b/>
          <w:color w:val="0B5394"/>
          <w:sz w:val="28"/>
          <w:szCs w:val="28"/>
        </w:rPr>
        <w:t>Cap sur le monde - Plan de financement</w:t>
      </w:r>
    </w:p>
    <w:p w:rsidR="004269B6" w:rsidRDefault="006C494A">
      <w:proofErr w:type="gramStart"/>
      <w:r>
        <w:t>pour</w:t>
      </w:r>
      <w:proofErr w:type="gramEnd"/>
      <w:r>
        <w:t xml:space="preserve"> toute la durée du séjour d’études / stage (12 semaines minimum)</w:t>
      </w:r>
    </w:p>
    <w:p w:rsidR="006C494A" w:rsidRDefault="006C494A"/>
    <w:p w:rsidR="006C494A" w:rsidRDefault="006C494A">
      <w:r>
        <w:t>Nom </w:t>
      </w:r>
      <w:proofErr w:type="gramStart"/>
      <w:r>
        <w:t xml:space="preserve">:  </w:t>
      </w:r>
      <w:r w:rsidR="00E31478">
        <w:t>…</w:t>
      </w:r>
      <w:proofErr w:type="gramEnd"/>
      <w:r w:rsidR="00E31478">
        <w:t>……………………………..</w:t>
      </w:r>
      <w:r>
        <w:tab/>
        <w:t xml:space="preserve">  Prénom(s) :</w:t>
      </w:r>
      <w:r w:rsidR="00E31478">
        <w:t>…………………………………………</w:t>
      </w:r>
      <w:bookmarkStart w:id="0" w:name="_GoBack"/>
      <w:bookmarkEnd w:id="0"/>
    </w:p>
    <w:p w:rsidR="004269B6" w:rsidRDefault="004269B6"/>
    <w:tbl>
      <w:tblPr>
        <w:tblStyle w:val="a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620"/>
        <w:gridCol w:w="2880"/>
        <w:gridCol w:w="1635"/>
      </w:tblGrid>
      <w:tr w:rsidR="004269B6">
        <w:trPr>
          <w:trHeight w:val="420"/>
        </w:trPr>
        <w:tc>
          <w:tcPr>
            <w:tcW w:w="4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DÉPENSES</w:t>
            </w:r>
          </w:p>
        </w:tc>
        <w:tc>
          <w:tcPr>
            <w:tcW w:w="4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RECETTES</w:t>
            </w:r>
          </w:p>
        </w:tc>
      </w:tr>
      <w:tr w:rsidR="004269B6">
        <w:trPr>
          <w:trHeight w:val="42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Nature des dépenses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Montant (€)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Nature des recettes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i/>
              </w:rPr>
              <w:t>Montant (€)</w:t>
            </w:r>
          </w:p>
        </w:tc>
      </w:tr>
      <w:tr w:rsidR="004269B6">
        <w:trPr>
          <w:trHeight w:val="420"/>
        </w:trPr>
        <w:tc>
          <w:tcPr>
            <w:tcW w:w="4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Transport :</w:t>
            </w:r>
          </w:p>
        </w:tc>
        <w:tc>
          <w:tcPr>
            <w:tcW w:w="4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Montant sollicité</w:t>
            </w:r>
            <w:r>
              <w:t xml:space="preserve"> (précisez l’utilisation)</w:t>
            </w:r>
            <w:r>
              <w:rPr>
                <w:b/>
              </w:rPr>
              <w:t xml:space="preserve"> :</w:t>
            </w:r>
          </w:p>
        </w:tc>
      </w:tr>
      <w:tr w:rsidR="004269B6">
        <w:trPr>
          <w:trHeight w:val="42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3"/>
            </w:pPr>
            <w:r>
              <w:t>...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283" w:hanging="283"/>
            </w:pPr>
            <w:r>
              <w:t>….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69B6">
        <w:trPr>
          <w:trHeight w:val="510"/>
        </w:trPr>
        <w:tc>
          <w:tcPr>
            <w:tcW w:w="4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Hébergement :</w:t>
            </w:r>
          </w:p>
        </w:tc>
        <w:tc>
          <w:tcPr>
            <w:tcW w:w="4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Apports personnels/autofinancement :</w:t>
            </w:r>
          </w:p>
        </w:tc>
      </w:tr>
      <w:tr w:rsidR="004269B6">
        <w:trPr>
          <w:trHeight w:val="42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425" w:hanging="283"/>
            </w:pPr>
            <w:r>
              <w:t>...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283"/>
            </w:pPr>
            <w:r>
              <w:t>Famille</w:t>
            </w:r>
          </w:p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283"/>
            </w:pPr>
            <w:r>
              <w:t>Salaire</w:t>
            </w:r>
          </w:p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283"/>
            </w:pPr>
            <w:r>
              <w:t>Economies</w:t>
            </w:r>
          </w:p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283"/>
            </w:pPr>
            <w:r>
              <w:t>Autres (précisez)</w:t>
            </w:r>
          </w:p>
        </w:tc>
        <w:tc>
          <w:tcPr>
            <w:tcW w:w="1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69B6">
        <w:trPr>
          <w:trHeight w:val="420"/>
        </w:trPr>
        <w:tc>
          <w:tcPr>
            <w:tcW w:w="4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Frais de scolarité :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69B6">
        <w:trPr>
          <w:trHeight w:val="42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425" w:hanging="283"/>
            </w:pPr>
            <w:r>
              <w:t>...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69B6">
        <w:trPr>
          <w:trHeight w:val="525"/>
        </w:trPr>
        <w:tc>
          <w:tcPr>
            <w:tcW w:w="4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Assurances </w:t>
            </w:r>
            <w:r>
              <w:t xml:space="preserve">(individuelle, annulation) </w:t>
            </w:r>
            <w:r>
              <w:rPr>
                <w:b/>
              </w:rPr>
              <w:t>:</w:t>
            </w:r>
          </w:p>
        </w:tc>
        <w:tc>
          <w:tcPr>
            <w:tcW w:w="4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Subvention :</w:t>
            </w:r>
          </w:p>
        </w:tc>
      </w:tr>
      <w:tr w:rsidR="004269B6">
        <w:trPr>
          <w:trHeight w:val="465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425" w:hanging="283"/>
            </w:pPr>
            <w:r>
              <w:t>...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283"/>
            </w:pPr>
            <w:r>
              <w:t xml:space="preserve">Université  </w:t>
            </w:r>
            <w:r>
              <w:tab/>
              <w:t xml:space="preserve"> </w:t>
            </w:r>
          </w:p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283"/>
            </w:pPr>
            <w:r>
              <w:t xml:space="preserve">Commune </w:t>
            </w:r>
          </w:p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283"/>
            </w:pPr>
            <w:r>
              <w:t xml:space="preserve">Département  </w:t>
            </w:r>
          </w:p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283"/>
            </w:pPr>
            <w:r>
              <w:t xml:space="preserve">Région </w:t>
            </w:r>
          </w:p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283"/>
            </w:pPr>
            <w:r>
              <w:t>Etat</w:t>
            </w:r>
          </w:p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283"/>
            </w:pPr>
            <w:r>
              <w:t>Europe</w:t>
            </w:r>
          </w:p>
        </w:tc>
        <w:tc>
          <w:tcPr>
            <w:tcW w:w="1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69B6">
        <w:trPr>
          <w:trHeight w:val="420"/>
        </w:trPr>
        <w:tc>
          <w:tcPr>
            <w:tcW w:w="4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Visas, formalités :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69B6">
        <w:trPr>
          <w:trHeight w:val="42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425" w:hanging="283"/>
            </w:pPr>
            <w:r>
              <w:t>...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69B6">
        <w:trPr>
          <w:trHeight w:val="420"/>
        </w:trPr>
        <w:tc>
          <w:tcPr>
            <w:tcW w:w="4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Vaccins, pharmacie :</w:t>
            </w:r>
          </w:p>
        </w:tc>
        <w:tc>
          <w:tcPr>
            <w:tcW w:w="4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Autres aides au projet sollicitées (précisez sponsors, parrainage privé…) :</w:t>
            </w:r>
          </w:p>
        </w:tc>
      </w:tr>
      <w:tr w:rsidR="004269B6">
        <w:trPr>
          <w:trHeight w:val="420"/>
        </w:trPr>
        <w:tc>
          <w:tcPr>
            <w:tcW w:w="4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425" w:hanging="283"/>
            </w:pPr>
            <w:r>
              <w:t>...</w:t>
            </w:r>
          </w:p>
        </w:tc>
        <w:tc>
          <w:tcPr>
            <w:tcW w:w="451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425" w:hanging="283"/>
            </w:pPr>
            <w:r>
              <w:t>...</w:t>
            </w:r>
          </w:p>
        </w:tc>
      </w:tr>
      <w:tr w:rsidR="004269B6">
        <w:trPr>
          <w:trHeight w:val="420"/>
        </w:trPr>
        <w:tc>
          <w:tcPr>
            <w:tcW w:w="4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Autre :</w:t>
            </w:r>
          </w:p>
        </w:tc>
        <w:tc>
          <w:tcPr>
            <w:tcW w:w="45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269B6">
        <w:trPr>
          <w:trHeight w:val="420"/>
        </w:trPr>
        <w:tc>
          <w:tcPr>
            <w:tcW w:w="4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numPr>
                <w:ilvl w:val="0"/>
                <w:numId w:val="1"/>
              </w:numPr>
              <w:spacing w:line="240" w:lineRule="auto"/>
              <w:ind w:left="425" w:hanging="283"/>
            </w:pPr>
            <w:r>
              <w:t>...</w:t>
            </w:r>
          </w:p>
        </w:tc>
        <w:tc>
          <w:tcPr>
            <w:tcW w:w="45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269B6">
        <w:trPr>
          <w:trHeight w:val="42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spacing w:line="240" w:lineRule="auto"/>
            </w:pPr>
            <w:r>
              <w:rPr>
                <w:b/>
              </w:rPr>
              <w:t>TOTAL EN EUROS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6C494A">
            <w:pPr>
              <w:widowControl w:val="0"/>
              <w:spacing w:line="240" w:lineRule="auto"/>
            </w:pPr>
            <w:r>
              <w:rPr>
                <w:b/>
              </w:rPr>
              <w:t>TOTAL EN EUROS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9B6" w:rsidRDefault="00426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4269B6" w:rsidRDefault="004269B6"/>
    <w:p w:rsidR="006C494A" w:rsidRDefault="006C494A" w:rsidP="006C494A">
      <w:pPr>
        <w:jc w:val="center"/>
        <w:rPr>
          <w:b/>
        </w:rPr>
      </w:pPr>
      <w:r>
        <w:rPr>
          <w:b/>
        </w:rPr>
        <w:t>Ce budget doit être équilibré. C’est-à-dire que le total de vos dépenses doit être égal au total de vos recettes</w:t>
      </w:r>
    </w:p>
    <w:p w:rsidR="004269B6" w:rsidRDefault="006C494A" w:rsidP="006C494A">
      <w:pPr>
        <w:jc w:val="center"/>
        <w:rPr>
          <w:b/>
          <w:color w:val="FF0000"/>
        </w:rPr>
      </w:pPr>
      <w:r>
        <w:rPr>
          <w:b/>
          <w:color w:val="FF0000"/>
        </w:rPr>
        <w:t>JOINDRE OBLIGATOIREMENT LES JUSTIFICATIFS DES DEMARCHES EFFECTUEES</w:t>
      </w:r>
    </w:p>
    <w:sectPr w:rsidR="004269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03E0"/>
    <w:multiLevelType w:val="multilevel"/>
    <w:tmpl w:val="B3B60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269B6"/>
    <w:rsid w:val="004269B6"/>
    <w:rsid w:val="006C494A"/>
    <w:rsid w:val="00E3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792</Characters>
  <Application>Microsoft Office Word</Application>
  <DocSecurity>0</DocSecurity>
  <Lines>6</Lines>
  <Paragraphs>1</Paragraphs>
  <ScaleCrop>false</ScaleCrop>
  <Company>MAIRIE ANTONY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Alina Akhmerova</cp:lastModifiedBy>
  <cp:revision>3</cp:revision>
  <dcterms:created xsi:type="dcterms:W3CDTF">2020-06-02T15:11:00Z</dcterms:created>
  <dcterms:modified xsi:type="dcterms:W3CDTF">2020-06-03T10:14:00Z</dcterms:modified>
</cp:coreProperties>
</file>