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FDB3" w14:textId="1B96BFE9" w:rsidR="008046D1" w:rsidRPr="00750469" w:rsidRDefault="008046D1" w:rsidP="00FB1511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spacing w:before="240" w:after="1080" w:line="360" w:lineRule="auto"/>
        <w:ind w:left="1843" w:right="1843"/>
        <w:jc w:val="center"/>
        <w:rPr>
          <w:b/>
          <w:sz w:val="28"/>
          <w:szCs w:val="28"/>
        </w:rPr>
      </w:pPr>
      <w:r w:rsidRPr="00750469">
        <w:rPr>
          <w:b/>
          <w:sz w:val="28"/>
          <w:szCs w:val="28"/>
        </w:rPr>
        <w:t>COMMISSIONS MUNICIPALES</w:t>
      </w:r>
      <w:r w:rsidRPr="00750469">
        <w:rPr>
          <w:b/>
          <w:sz w:val="28"/>
          <w:szCs w:val="28"/>
        </w:rPr>
        <w:br/>
        <w:t xml:space="preserve">DU </w:t>
      </w:r>
      <w:r w:rsidR="00374D7E">
        <w:rPr>
          <w:b/>
          <w:sz w:val="28"/>
          <w:szCs w:val="28"/>
        </w:rPr>
        <w:t>2</w:t>
      </w:r>
      <w:r w:rsidR="008077D5" w:rsidRPr="00750469">
        <w:rPr>
          <w:b/>
          <w:sz w:val="28"/>
          <w:szCs w:val="28"/>
        </w:rPr>
        <w:t>ème</w:t>
      </w:r>
      <w:r w:rsidRPr="00750469">
        <w:rPr>
          <w:b/>
          <w:sz w:val="28"/>
          <w:szCs w:val="28"/>
        </w:rPr>
        <w:t xml:space="preserve"> TRIMESTRE 20</w:t>
      </w:r>
      <w:r w:rsidR="00B4344E" w:rsidRPr="00750469">
        <w:rPr>
          <w:b/>
          <w:sz w:val="28"/>
          <w:szCs w:val="28"/>
        </w:rPr>
        <w:t>2</w:t>
      </w:r>
      <w:r w:rsidR="00A92551">
        <w:rPr>
          <w:b/>
          <w:sz w:val="28"/>
          <w:szCs w:val="28"/>
        </w:rPr>
        <w:t>6</w:t>
      </w:r>
    </w:p>
    <w:tbl>
      <w:tblPr>
        <w:tblW w:w="10632" w:type="dxa"/>
        <w:tblInd w:w="-7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4"/>
        <w:gridCol w:w="2121"/>
        <w:gridCol w:w="2567"/>
      </w:tblGrid>
      <w:tr w:rsidR="007C53F9" w:rsidRPr="009F5FB4" w14:paraId="3455DF44" w14:textId="77777777" w:rsidTr="00D92015">
        <w:trPr>
          <w:trHeight w:val="1608"/>
        </w:trPr>
        <w:tc>
          <w:tcPr>
            <w:tcW w:w="5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5380D0" w14:textId="6AA263E8" w:rsidR="007C53F9" w:rsidRDefault="009065A1" w:rsidP="00960338">
            <w:pPr>
              <w:spacing w:before="360" w:after="240"/>
              <w:rPr>
                <w:sz w:val="26"/>
              </w:rPr>
            </w:pPr>
            <w:r>
              <w:rPr>
                <w:sz w:val="26"/>
              </w:rPr>
              <w:t>Commission de</w:t>
            </w:r>
            <w:r w:rsidR="00A92551">
              <w:rPr>
                <w:sz w:val="26"/>
              </w:rPr>
              <w:t>s</w:t>
            </w:r>
            <w:r w:rsidR="00A92551" w:rsidRPr="00A92551">
              <w:rPr>
                <w:sz w:val="26"/>
              </w:rPr>
              <w:t xml:space="preserve"> Finances, </w:t>
            </w:r>
            <w:r w:rsidR="00A92551">
              <w:rPr>
                <w:sz w:val="26"/>
              </w:rPr>
              <w:t>de l’</w:t>
            </w:r>
            <w:r w:rsidR="00A92551" w:rsidRPr="00A92551">
              <w:rPr>
                <w:sz w:val="26"/>
              </w:rPr>
              <w:t xml:space="preserve">Urbanisme, </w:t>
            </w:r>
            <w:r w:rsidR="00A92551">
              <w:rPr>
                <w:sz w:val="26"/>
              </w:rPr>
              <w:t>de l’</w:t>
            </w:r>
            <w:r w:rsidR="00A92551" w:rsidRPr="00A92551">
              <w:rPr>
                <w:sz w:val="26"/>
              </w:rPr>
              <w:t xml:space="preserve">Aménagement </w:t>
            </w:r>
            <w:r w:rsidR="00A92551">
              <w:rPr>
                <w:sz w:val="26"/>
              </w:rPr>
              <w:t>e</w:t>
            </w:r>
            <w:r w:rsidR="00A92551" w:rsidRPr="00A92551">
              <w:rPr>
                <w:sz w:val="26"/>
              </w:rPr>
              <w:t>t</w:t>
            </w:r>
            <w:r w:rsidR="003660F0">
              <w:rPr>
                <w:sz w:val="26"/>
              </w:rPr>
              <w:t xml:space="preserve"> des</w:t>
            </w:r>
            <w:r w:rsidR="00A92551" w:rsidRPr="00A92551">
              <w:rPr>
                <w:sz w:val="26"/>
              </w:rPr>
              <w:t xml:space="preserve"> Grands Projets </w:t>
            </w:r>
            <w:r w:rsidR="00A92551">
              <w:rPr>
                <w:sz w:val="26"/>
              </w:rPr>
              <w:t>e</w:t>
            </w:r>
            <w:r w:rsidR="00A92551" w:rsidRPr="00A92551">
              <w:rPr>
                <w:sz w:val="26"/>
              </w:rPr>
              <w:t xml:space="preserve">t </w:t>
            </w:r>
            <w:r w:rsidR="003660F0">
              <w:rPr>
                <w:sz w:val="26"/>
              </w:rPr>
              <w:t xml:space="preserve">des </w:t>
            </w:r>
            <w:r w:rsidR="00A92551" w:rsidRPr="00A92551">
              <w:rPr>
                <w:sz w:val="26"/>
              </w:rPr>
              <w:t>Ressources Humaines</w:t>
            </w:r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71E2E8" w14:textId="565DB5D2" w:rsidR="00AE527D" w:rsidRDefault="00B36362" w:rsidP="00960338">
            <w:pPr>
              <w:spacing w:before="360" w:after="240"/>
              <w:jc w:val="center"/>
              <w:rPr>
                <w:sz w:val="26"/>
              </w:rPr>
            </w:pPr>
            <w:r>
              <w:rPr>
                <w:sz w:val="26"/>
              </w:rPr>
              <w:t>29 Juin 2026 à 18h00</w:t>
            </w:r>
          </w:p>
        </w:tc>
        <w:tc>
          <w:tcPr>
            <w:tcW w:w="2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14AF8" w14:textId="2F0E03F6" w:rsidR="009567F6" w:rsidRPr="009F5FB4" w:rsidRDefault="00B36362" w:rsidP="00960338">
            <w:pPr>
              <w:spacing w:before="360" w:after="240"/>
              <w:rPr>
                <w:sz w:val="26"/>
              </w:rPr>
            </w:pPr>
            <w:r>
              <w:rPr>
                <w:sz w:val="26"/>
              </w:rPr>
              <w:t>Grande salle de réunion</w:t>
            </w:r>
          </w:p>
        </w:tc>
      </w:tr>
      <w:tr w:rsidR="007C53F9" w:rsidRPr="009F5FB4" w14:paraId="396D4FFB" w14:textId="77777777" w:rsidTr="00D92015">
        <w:trPr>
          <w:trHeight w:val="1749"/>
        </w:trPr>
        <w:tc>
          <w:tcPr>
            <w:tcW w:w="5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B87EEB" w14:textId="2AA002B3" w:rsidR="00A92551" w:rsidRPr="00A92551" w:rsidRDefault="007C53F9" w:rsidP="00960338">
            <w:pPr>
              <w:spacing w:before="360"/>
              <w:rPr>
                <w:sz w:val="26"/>
              </w:rPr>
            </w:pPr>
            <w:r>
              <w:rPr>
                <w:sz w:val="26"/>
              </w:rPr>
              <w:t>Commission de</w:t>
            </w:r>
            <w:r w:rsidR="00A92551">
              <w:rPr>
                <w:sz w:val="26"/>
              </w:rPr>
              <w:t xml:space="preserve"> l’</w:t>
            </w:r>
            <w:r w:rsidR="00A92551" w:rsidRPr="00A92551">
              <w:rPr>
                <w:sz w:val="26"/>
              </w:rPr>
              <w:t xml:space="preserve">Enfance, </w:t>
            </w:r>
            <w:r w:rsidR="00A92551">
              <w:rPr>
                <w:sz w:val="26"/>
              </w:rPr>
              <w:t xml:space="preserve">de la </w:t>
            </w:r>
            <w:r w:rsidR="00A92551" w:rsidRPr="00A92551">
              <w:rPr>
                <w:sz w:val="26"/>
              </w:rPr>
              <w:t>Famille,</w:t>
            </w:r>
            <w:r w:rsidR="00A92551">
              <w:rPr>
                <w:sz w:val="26"/>
              </w:rPr>
              <w:t xml:space="preserve"> de la</w:t>
            </w:r>
            <w:r w:rsidR="00A92551" w:rsidRPr="00A92551">
              <w:rPr>
                <w:sz w:val="26"/>
              </w:rPr>
              <w:t xml:space="preserve"> Culture</w:t>
            </w:r>
            <w:r w:rsidR="00637E3C">
              <w:rPr>
                <w:sz w:val="26"/>
              </w:rPr>
              <w:t>,</w:t>
            </w:r>
          </w:p>
          <w:p w14:paraId="5D62FF01" w14:textId="63897024" w:rsidR="007C53F9" w:rsidRDefault="00637E3C" w:rsidP="00960338">
            <w:pPr>
              <w:spacing w:after="240"/>
              <w:rPr>
                <w:sz w:val="26"/>
              </w:rPr>
            </w:pPr>
            <w:r>
              <w:rPr>
                <w:sz w:val="26"/>
              </w:rPr>
              <w:t>d</w:t>
            </w:r>
            <w:r w:rsidR="00A92551">
              <w:rPr>
                <w:sz w:val="26"/>
              </w:rPr>
              <w:t>e l’</w:t>
            </w:r>
            <w:r w:rsidR="00A92551" w:rsidRPr="00A92551">
              <w:rPr>
                <w:sz w:val="26"/>
              </w:rPr>
              <w:t xml:space="preserve">Animation, </w:t>
            </w:r>
            <w:r w:rsidR="00A92551">
              <w:rPr>
                <w:sz w:val="26"/>
              </w:rPr>
              <w:t>de l’</w:t>
            </w:r>
            <w:r w:rsidR="00A92551" w:rsidRPr="00A92551">
              <w:rPr>
                <w:sz w:val="26"/>
              </w:rPr>
              <w:t xml:space="preserve">Education, </w:t>
            </w:r>
            <w:r w:rsidR="00A92551">
              <w:rPr>
                <w:sz w:val="26"/>
              </w:rPr>
              <w:t xml:space="preserve">de la </w:t>
            </w:r>
            <w:r w:rsidR="00A92551" w:rsidRPr="00A92551">
              <w:rPr>
                <w:sz w:val="26"/>
              </w:rPr>
              <w:t xml:space="preserve">Jeunesse </w:t>
            </w:r>
            <w:r w:rsidR="00A92551">
              <w:rPr>
                <w:sz w:val="26"/>
              </w:rPr>
              <w:t>e</w:t>
            </w:r>
            <w:r w:rsidR="00A92551" w:rsidRPr="00A92551">
              <w:rPr>
                <w:sz w:val="26"/>
              </w:rPr>
              <w:t xml:space="preserve">t </w:t>
            </w:r>
            <w:r w:rsidR="00A92551">
              <w:rPr>
                <w:sz w:val="26"/>
              </w:rPr>
              <w:t>d</w:t>
            </w:r>
            <w:r w:rsidR="00A92551" w:rsidRPr="00A92551">
              <w:rPr>
                <w:sz w:val="26"/>
              </w:rPr>
              <w:t>es Sports</w:t>
            </w:r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DB842" w14:textId="1CCD7D75" w:rsidR="007C53F9" w:rsidRDefault="00B36362" w:rsidP="00960338">
            <w:pPr>
              <w:spacing w:before="360" w:after="240"/>
              <w:jc w:val="center"/>
              <w:rPr>
                <w:sz w:val="26"/>
              </w:rPr>
            </w:pPr>
            <w:r>
              <w:rPr>
                <w:sz w:val="26"/>
              </w:rPr>
              <w:t>29 Juin 2026 à 18h</w:t>
            </w:r>
            <w:r>
              <w:rPr>
                <w:sz w:val="26"/>
              </w:rPr>
              <w:t>3</w:t>
            </w:r>
            <w:r>
              <w:rPr>
                <w:sz w:val="26"/>
              </w:rPr>
              <w:t>0</w:t>
            </w:r>
          </w:p>
        </w:tc>
        <w:tc>
          <w:tcPr>
            <w:tcW w:w="2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28F3A" w14:textId="4C8E17CF" w:rsidR="007C53F9" w:rsidRPr="009F5FB4" w:rsidRDefault="00B36362" w:rsidP="00960338">
            <w:pPr>
              <w:spacing w:before="360" w:after="240"/>
              <w:rPr>
                <w:sz w:val="26"/>
              </w:rPr>
            </w:pPr>
            <w:r>
              <w:rPr>
                <w:sz w:val="26"/>
              </w:rPr>
              <w:t>Petite salle de réunion</w:t>
            </w:r>
          </w:p>
        </w:tc>
      </w:tr>
      <w:tr w:rsidR="007C53F9" w:rsidRPr="009F5FB4" w14:paraId="3ADD23BA" w14:textId="77777777" w:rsidTr="00D92015">
        <w:trPr>
          <w:trHeight w:val="1701"/>
        </w:trPr>
        <w:tc>
          <w:tcPr>
            <w:tcW w:w="5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A21498" w14:textId="3E931006" w:rsidR="007C53F9" w:rsidRDefault="006513D5" w:rsidP="00960338">
            <w:pPr>
              <w:spacing w:before="360" w:after="240"/>
              <w:rPr>
                <w:sz w:val="26"/>
              </w:rPr>
            </w:pPr>
            <w:r w:rsidRPr="006513D5">
              <w:rPr>
                <w:sz w:val="26"/>
              </w:rPr>
              <w:t>Commission de la Solidarité (Social, Politique de la Ville, Logement, Santé, Handicap, Vie Associative)</w:t>
            </w:r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CDED7" w14:textId="189C5D28" w:rsidR="007C53F9" w:rsidRDefault="00B36362" w:rsidP="00960338">
            <w:pPr>
              <w:spacing w:before="360" w:after="240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z w:val="26"/>
              </w:rPr>
              <w:t xml:space="preserve"> Juin 2026 à 18h</w:t>
            </w:r>
            <w:r>
              <w:rPr>
                <w:sz w:val="26"/>
              </w:rPr>
              <w:t>3</w:t>
            </w:r>
            <w:r>
              <w:rPr>
                <w:sz w:val="26"/>
              </w:rPr>
              <w:t>0</w:t>
            </w:r>
          </w:p>
        </w:tc>
        <w:tc>
          <w:tcPr>
            <w:tcW w:w="2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FDACDB" w14:textId="71943C09" w:rsidR="007C53F9" w:rsidRPr="009F5FB4" w:rsidRDefault="00B36362" w:rsidP="00960338">
            <w:pPr>
              <w:spacing w:before="360" w:after="240"/>
              <w:rPr>
                <w:sz w:val="26"/>
              </w:rPr>
            </w:pPr>
            <w:r>
              <w:rPr>
                <w:sz w:val="26"/>
              </w:rPr>
              <w:t>Grande salle de réunion</w:t>
            </w:r>
          </w:p>
        </w:tc>
      </w:tr>
      <w:tr w:rsidR="007C53F9" w:rsidRPr="009F5FB4" w14:paraId="14B249E5" w14:textId="77777777" w:rsidTr="00D92015">
        <w:trPr>
          <w:trHeight w:val="1811"/>
        </w:trPr>
        <w:tc>
          <w:tcPr>
            <w:tcW w:w="5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B06C10" w14:textId="3E514710" w:rsidR="007C53F9" w:rsidRDefault="006513D5" w:rsidP="00960338">
            <w:pPr>
              <w:spacing w:before="360" w:after="240"/>
              <w:rPr>
                <w:sz w:val="26"/>
              </w:rPr>
            </w:pPr>
            <w:r w:rsidRPr="006513D5">
              <w:rPr>
                <w:sz w:val="26"/>
              </w:rPr>
              <w:t>Commission de la Transition Ecologique, de l’Environnement, du Développement Durable, des Mobilités, des Travaux et de la Commande Publique</w:t>
            </w:r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2E8552" w14:textId="64A29184" w:rsidR="007C53F9" w:rsidRDefault="00B36362" w:rsidP="00960338">
            <w:pPr>
              <w:spacing w:before="360" w:after="240"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  <w:r>
              <w:rPr>
                <w:sz w:val="26"/>
              </w:rPr>
              <w:t xml:space="preserve"> Juin 2026 à 18h30</w:t>
            </w:r>
          </w:p>
        </w:tc>
        <w:tc>
          <w:tcPr>
            <w:tcW w:w="2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BD56A8" w14:textId="7F0CF9DF" w:rsidR="007C53F9" w:rsidRPr="009F5FB4" w:rsidRDefault="00B36362" w:rsidP="00960338">
            <w:pPr>
              <w:spacing w:before="360" w:after="240"/>
              <w:rPr>
                <w:sz w:val="26"/>
              </w:rPr>
            </w:pPr>
            <w:r>
              <w:rPr>
                <w:sz w:val="26"/>
              </w:rPr>
              <w:t>Grande salle de réunion</w:t>
            </w:r>
          </w:p>
        </w:tc>
      </w:tr>
      <w:tr w:rsidR="007C53F9" w:rsidRPr="009F5FB4" w14:paraId="6F0C9F7A" w14:textId="77777777" w:rsidTr="00D92015">
        <w:trPr>
          <w:trHeight w:val="1811"/>
        </w:trPr>
        <w:tc>
          <w:tcPr>
            <w:tcW w:w="5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98806" w14:textId="493F5E85" w:rsidR="007C53F9" w:rsidRDefault="006513D5" w:rsidP="00960338">
            <w:pPr>
              <w:spacing w:before="360" w:after="240"/>
              <w:rPr>
                <w:sz w:val="26"/>
              </w:rPr>
            </w:pPr>
            <w:r w:rsidRPr="006513D5">
              <w:rPr>
                <w:sz w:val="26"/>
              </w:rPr>
              <w:t>Commission des Services Publics, de la Ville Intelligente et de la Démocratie Participative, des Relations Internationales et des Elections</w:t>
            </w:r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73F9A3" w14:textId="412EC06E" w:rsidR="005675DD" w:rsidRDefault="00B36362" w:rsidP="00960338">
            <w:pPr>
              <w:spacing w:before="360" w:after="24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z w:val="26"/>
              </w:rPr>
              <w:t>3</w:t>
            </w:r>
            <w:r>
              <w:rPr>
                <w:sz w:val="26"/>
              </w:rPr>
              <w:t xml:space="preserve"> Juin 2026 à 18h30</w:t>
            </w:r>
          </w:p>
        </w:tc>
        <w:tc>
          <w:tcPr>
            <w:tcW w:w="2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3CC98B" w14:textId="2FDAEC94" w:rsidR="0079731B" w:rsidRPr="009F5FB4" w:rsidRDefault="00B36362" w:rsidP="00960338">
            <w:pPr>
              <w:spacing w:before="360" w:after="240"/>
              <w:rPr>
                <w:sz w:val="26"/>
              </w:rPr>
            </w:pPr>
            <w:r>
              <w:rPr>
                <w:sz w:val="26"/>
              </w:rPr>
              <w:t>Grande salle de réunion</w:t>
            </w:r>
          </w:p>
        </w:tc>
      </w:tr>
      <w:tr w:rsidR="007C53F9" w:rsidRPr="009F5FB4" w14:paraId="1D61CB05" w14:textId="77777777" w:rsidTr="00D92015">
        <w:trPr>
          <w:trHeight w:val="1957"/>
        </w:trPr>
        <w:tc>
          <w:tcPr>
            <w:tcW w:w="5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4EFE2F" w14:textId="3829E8FD" w:rsidR="007C53F9" w:rsidRDefault="006513D5" w:rsidP="00960338">
            <w:pPr>
              <w:spacing w:before="360" w:after="240"/>
              <w:rPr>
                <w:sz w:val="26"/>
              </w:rPr>
            </w:pPr>
            <w:r w:rsidRPr="006513D5">
              <w:rPr>
                <w:sz w:val="26"/>
              </w:rPr>
              <w:t>Commission du Commerce, du Développement Economique et de l’Artisanat</w:t>
            </w:r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A3C72" w14:textId="33F62DC3" w:rsidR="007C53F9" w:rsidRDefault="00B36362" w:rsidP="00960338">
            <w:pPr>
              <w:spacing w:before="360" w:after="24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z w:val="26"/>
              </w:rPr>
              <w:t>5</w:t>
            </w:r>
            <w:r>
              <w:rPr>
                <w:sz w:val="26"/>
              </w:rPr>
              <w:t xml:space="preserve"> Juin 2026 à 18h30</w:t>
            </w:r>
          </w:p>
        </w:tc>
        <w:tc>
          <w:tcPr>
            <w:tcW w:w="2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6DC66B" w14:textId="7CB2BA4F" w:rsidR="007C53F9" w:rsidRPr="009F5FB4" w:rsidRDefault="00B36362" w:rsidP="00960338">
            <w:pPr>
              <w:spacing w:before="360" w:after="240"/>
              <w:rPr>
                <w:sz w:val="26"/>
              </w:rPr>
            </w:pPr>
            <w:r>
              <w:rPr>
                <w:sz w:val="26"/>
              </w:rPr>
              <w:t>Grande salle de réunion</w:t>
            </w:r>
          </w:p>
        </w:tc>
      </w:tr>
      <w:tr w:rsidR="007C53F9" w:rsidRPr="009F5FB4" w14:paraId="0228FD3F" w14:textId="77777777" w:rsidTr="00D92015">
        <w:trPr>
          <w:trHeight w:val="1813"/>
        </w:trPr>
        <w:tc>
          <w:tcPr>
            <w:tcW w:w="5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B6319E" w14:textId="59C293CF" w:rsidR="007C53F9" w:rsidRDefault="006513D5" w:rsidP="00960338">
            <w:pPr>
              <w:spacing w:before="360" w:after="240"/>
              <w:rPr>
                <w:sz w:val="26"/>
              </w:rPr>
            </w:pPr>
            <w:r w:rsidRPr="006513D5">
              <w:rPr>
                <w:sz w:val="26"/>
              </w:rPr>
              <w:t xml:space="preserve">Commission de la Tranquillité Publique, </w:t>
            </w:r>
            <w:r w:rsidR="003660F0">
              <w:rPr>
                <w:sz w:val="26"/>
              </w:rPr>
              <w:t xml:space="preserve">de la </w:t>
            </w:r>
            <w:r w:rsidRPr="006513D5">
              <w:rPr>
                <w:sz w:val="26"/>
              </w:rPr>
              <w:t xml:space="preserve">Sécurité et du Cadre </w:t>
            </w:r>
            <w:r w:rsidR="003660F0">
              <w:rPr>
                <w:sz w:val="26"/>
              </w:rPr>
              <w:t>d</w:t>
            </w:r>
            <w:r w:rsidRPr="006513D5">
              <w:rPr>
                <w:sz w:val="26"/>
              </w:rPr>
              <w:t>e Vie</w:t>
            </w:r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A5A15" w14:textId="2194022C" w:rsidR="007C53F9" w:rsidRDefault="00B36362" w:rsidP="00960338">
            <w:pPr>
              <w:spacing w:before="360" w:after="240"/>
              <w:jc w:val="center"/>
              <w:rPr>
                <w:sz w:val="26"/>
              </w:rPr>
            </w:pPr>
            <w:r>
              <w:rPr>
                <w:sz w:val="26"/>
              </w:rPr>
              <w:t>Non prévue</w:t>
            </w:r>
          </w:p>
        </w:tc>
        <w:tc>
          <w:tcPr>
            <w:tcW w:w="2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EAFBE" w14:textId="2C41DABA" w:rsidR="007C53F9" w:rsidRPr="009F5FB4" w:rsidRDefault="007C53F9" w:rsidP="00960338">
            <w:pPr>
              <w:spacing w:before="360" w:after="240"/>
              <w:rPr>
                <w:sz w:val="26"/>
              </w:rPr>
            </w:pPr>
          </w:p>
        </w:tc>
      </w:tr>
    </w:tbl>
    <w:p w14:paraId="534362C9" w14:textId="77777777" w:rsidR="00BD454D" w:rsidRPr="00992CEE" w:rsidRDefault="00BD454D" w:rsidP="00917F6D">
      <w:pPr>
        <w:rPr>
          <w:sz w:val="26"/>
        </w:rPr>
      </w:pPr>
    </w:p>
    <w:sectPr w:rsidR="00BD454D" w:rsidRPr="00992CEE" w:rsidSect="00960338">
      <w:pgSz w:w="11907" w:h="16840" w:code="9"/>
      <w:pgMar w:top="709" w:right="851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36"/>
    <w:rsid w:val="00007EDC"/>
    <w:rsid w:val="00011A66"/>
    <w:rsid w:val="00045B7C"/>
    <w:rsid w:val="0006784F"/>
    <w:rsid w:val="00082DDD"/>
    <w:rsid w:val="00095DD2"/>
    <w:rsid w:val="000A77AC"/>
    <w:rsid w:val="000D2AFF"/>
    <w:rsid w:val="000F2AF2"/>
    <w:rsid w:val="00102595"/>
    <w:rsid w:val="0011774E"/>
    <w:rsid w:val="00127EDB"/>
    <w:rsid w:val="00136A1A"/>
    <w:rsid w:val="001431BD"/>
    <w:rsid w:val="00157003"/>
    <w:rsid w:val="00160514"/>
    <w:rsid w:val="00176778"/>
    <w:rsid w:val="001A2759"/>
    <w:rsid w:val="001C4EE6"/>
    <w:rsid w:val="001D77CE"/>
    <w:rsid w:val="001F1CDB"/>
    <w:rsid w:val="00227249"/>
    <w:rsid w:val="002327FF"/>
    <w:rsid w:val="00241B06"/>
    <w:rsid w:val="00250F0F"/>
    <w:rsid w:val="00266AFA"/>
    <w:rsid w:val="002A128B"/>
    <w:rsid w:val="002B65A5"/>
    <w:rsid w:val="002D2706"/>
    <w:rsid w:val="002D5375"/>
    <w:rsid w:val="002E1537"/>
    <w:rsid w:val="002F52DB"/>
    <w:rsid w:val="00312CA0"/>
    <w:rsid w:val="00324C59"/>
    <w:rsid w:val="00343946"/>
    <w:rsid w:val="003660F0"/>
    <w:rsid w:val="00374D7E"/>
    <w:rsid w:val="003776D4"/>
    <w:rsid w:val="0038213C"/>
    <w:rsid w:val="003849E9"/>
    <w:rsid w:val="003900F0"/>
    <w:rsid w:val="003A590F"/>
    <w:rsid w:val="003C1DC7"/>
    <w:rsid w:val="003C7083"/>
    <w:rsid w:val="003F1AD8"/>
    <w:rsid w:val="004023E9"/>
    <w:rsid w:val="0041770F"/>
    <w:rsid w:val="00420B34"/>
    <w:rsid w:val="0043659E"/>
    <w:rsid w:val="00457199"/>
    <w:rsid w:val="004637B6"/>
    <w:rsid w:val="00474649"/>
    <w:rsid w:val="004A0CA6"/>
    <w:rsid w:val="004C3575"/>
    <w:rsid w:val="004E280C"/>
    <w:rsid w:val="004E47EC"/>
    <w:rsid w:val="004F7C4F"/>
    <w:rsid w:val="00513BA4"/>
    <w:rsid w:val="00550C0A"/>
    <w:rsid w:val="005675DD"/>
    <w:rsid w:val="00592F28"/>
    <w:rsid w:val="00594AE0"/>
    <w:rsid w:val="005A74E9"/>
    <w:rsid w:val="005C2398"/>
    <w:rsid w:val="005D6D17"/>
    <w:rsid w:val="005E4998"/>
    <w:rsid w:val="00606B20"/>
    <w:rsid w:val="006169E6"/>
    <w:rsid w:val="00637E3C"/>
    <w:rsid w:val="00640AFA"/>
    <w:rsid w:val="006513D5"/>
    <w:rsid w:val="00661A07"/>
    <w:rsid w:val="0066657F"/>
    <w:rsid w:val="00676FB8"/>
    <w:rsid w:val="00691EDA"/>
    <w:rsid w:val="006978DE"/>
    <w:rsid w:val="006A36E4"/>
    <w:rsid w:val="006B1617"/>
    <w:rsid w:val="006B211D"/>
    <w:rsid w:val="006F7D35"/>
    <w:rsid w:val="0073728F"/>
    <w:rsid w:val="00746A79"/>
    <w:rsid w:val="00750469"/>
    <w:rsid w:val="007626B2"/>
    <w:rsid w:val="00782817"/>
    <w:rsid w:val="007947D0"/>
    <w:rsid w:val="0079731B"/>
    <w:rsid w:val="0079793C"/>
    <w:rsid w:val="007C53F9"/>
    <w:rsid w:val="007D200E"/>
    <w:rsid w:val="007D6ED9"/>
    <w:rsid w:val="008018F7"/>
    <w:rsid w:val="00802536"/>
    <w:rsid w:val="00803A94"/>
    <w:rsid w:val="008046D1"/>
    <w:rsid w:val="00806AE5"/>
    <w:rsid w:val="008077D5"/>
    <w:rsid w:val="0081148F"/>
    <w:rsid w:val="0082058A"/>
    <w:rsid w:val="00830DAE"/>
    <w:rsid w:val="00836168"/>
    <w:rsid w:val="0083681E"/>
    <w:rsid w:val="0084272C"/>
    <w:rsid w:val="00843D46"/>
    <w:rsid w:val="0086182E"/>
    <w:rsid w:val="0086243A"/>
    <w:rsid w:val="00883C88"/>
    <w:rsid w:val="00894B2B"/>
    <w:rsid w:val="008A7B10"/>
    <w:rsid w:val="008B0366"/>
    <w:rsid w:val="008C454F"/>
    <w:rsid w:val="008D2247"/>
    <w:rsid w:val="009065A1"/>
    <w:rsid w:val="00917F6D"/>
    <w:rsid w:val="00954A77"/>
    <w:rsid w:val="009567F6"/>
    <w:rsid w:val="00960338"/>
    <w:rsid w:val="00981636"/>
    <w:rsid w:val="00992CEE"/>
    <w:rsid w:val="009C3F4F"/>
    <w:rsid w:val="009F5FB4"/>
    <w:rsid w:val="00A14FBB"/>
    <w:rsid w:val="00A20C8F"/>
    <w:rsid w:val="00A46C0B"/>
    <w:rsid w:val="00A56FBD"/>
    <w:rsid w:val="00A7479B"/>
    <w:rsid w:val="00A762DF"/>
    <w:rsid w:val="00A92551"/>
    <w:rsid w:val="00A968AD"/>
    <w:rsid w:val="00AC4011"/>
    <w:rsid w:val="00AD0DBC"/>
    <w:rsid w:val="00AD7EFB"/>
    <w:rsid w:val="00AE527D"/>
    <w:rsid w:val="00AE6AEE"/>
    <w:rsid w:val="00B26F48"/>
    <w:rsid w:val="00B36362"/>
    <w:rsid w:val="00B4344E"/>
    <w:rsid w:val="00B45459"/>
    <w:rsid w:val="00B83708"/>
    <w:rsid w:val="00B9486A"/>
    <w:rsid w:val="00BB39E6"/>
    <w:rsid w:val="00BC4855"/>
    <w:rsid w:val="00BD454D"/>
    <w:rsid w:val="00BD7622"/>
    <w:rsid w:val="00BE6DCB"/>
    <w:rsid w:val="00C02586"/>
    <w:rsid w:val="00C41C45"/>
    <w:rsid w:val="00C53338"/>
    <w:rsid w:val="00C658AC"/>
    <w:rsid w:val="00C754E2"/>
    <w:rsid w:val="00C76FD9"/>
    <w:rsid w:val="00C85B3B"/>
    <w:rsid w:val="00C86F5F"/>
    <w:rsid w:val="00CB1E1B"/>
    <w:rsid w:val="00CD478C"/>
    <w:rsid w:val="00CD4997"/>
    <w:rsid w:val="00CE23DB"/>
    <w:rsid w:val="00CF36E1"/>
    <w:rsid w:val="00D03188"/>
    <w:rsid w:val="00D42508"/>
    <w:rsid w:val="00D63132"/>
    <w:rsid w:val="00D92015"/>
    <w:rsid w:val="00DA08D8"/>
    <w:rsid w:val="00DA0E42"/>
    <w:rsid w:val="00DB2CA7"/>
    <w:rsid w:val="00DB30C8"/>
    <w:rsid w:val="00DC07D3"/>
    <w:rsid w:val="00DC17E4"/>
    <w:rsid w:val="00E009E4"/>
    <w:rsid w:val="00E06B14"/>
    <w:rsid w:val="00E17FE8"/>
    <w:rsid w:val="00E37760"/>
    <w:rsid w:val="00E61A0F"/>
    <w:rsid w:val="00E64098"/>
    <w:rsid w:val="00E65A1A"/>
    <w:rsid w:val="00E85540"/>
    <w:rsid w:val="00E85B9A"/>
    <w:rsid w:val="00EB097D"/>
    <w:rsid w:val="00EF0144"/>
    <w:rsid w:val="00F1710F"/>
    <w:rsid w:val="00F2299E"/>
    <w:rsid w:val="00F41B73"/>
    <w:rsid w:val="00F42E9D"/>
    <w:rsid w:val="00F570D2"/>
    <w:rsid w:val="00F679FD"/>
    <w:rsid w:val="00F8469D"/>
    <w:rsid w:val="00F859A6"/>
    <w:rsid w:val="00F86718"/>
    <w:rsid w:val="00F86D00"/>
    <w:rsid w:val="00F95E73"/>
    <w:rsid w:val="00FA7CEE"/>
    <w:rsid w:val="00FA7F97"/>
    <w:rsid w:val="00FB1511"/>
    <w:rsid w:val="00FB6A72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F9145"/>
  <w15:docId w15:val="{29356DC7-8BD5-47AF-AC8B-07D8CA9D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1A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61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07CC-935A-4843-ABBB-44B86E36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COMMISSIONS MUNICIPALES</vt:lpstr>
    </vt:vector>
  </TitlesOfParts>
  <Company>MAIRIE D'ANTONY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COMMISSIONS MUNICIPALES</dc:title>
  <dc:creator>GAULON</dc:creator>
  <dc:description>2ème trimestre 2000</dc:description>
  <cp:lastModifiedBy>GAULON Philippe</cp:lastModifiedBy>
  <cp:revision>11</cp:revision>
  <cp:lastPrinted>2026-06-12T05:41:00Z</cp:lastPrinted>
  <dcterms:created xsi:type="dcterms:W3CDTF">2026-05-13T11:57:00Z</dcterms:created>
  <dcterms:modified xsi:type="dcterms:W3CDTF">2026-06-12T05:41:00Z</dcterms:modified>
</cp:coreProperties>
</file>